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87" w:rsidRPr="002154EA" w:rsidRDefault="00B22187">
      <w:pPr>
        <w:rPr>
          <w:rFonts w:ascii="Times New Roman" w:hAnsi="Times New Roman"/>
          <w:b/>
          <w:sz w:val="28"/>
          <w:szCs w:val="28"/>
          <w:u w:val="single"/>
        </w:rPr>
      </w:pPr>
      <w:r w:rsidRPr="002154EA">
        <w:rPr>
          <w:rFonts w:ascii="Times New Roman" w:hAnsi="Times New Roman"/>
          <w:b/>
          <w:sz w:val="28"/>
          <w:szCs w:val="28"/>
          <w:u w:val="single"/>
        </w:rPr>
        <w:t>Relation familiale, activités professionnelles, patrimoine… : Quelles dispositions légales 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3"/>
        <w:gridCol w:w="20"/>
        <w:gridCol w:w="713"/>
        <w:gridCol w:w="4515"/>
        <w:gridCol w:w="48"/>
        <w:gridCol w:w="720"/>
        <w:gridCol w:w="3851"/>
      </w:tblGrid>
      <w:tr w:rsidR="00B22187" w:rsidRPr="00E66818" w:rsidTr="00E66818">
        <w:trPr>
          <w:trHeight w:hRule="exact" w:val="10490"/>
        </w:trPr>
        <w:tc>
          <w:tcPr>
            <w:tcW w:w="4533" w:type="dxa"/>
          </w:tcPr>
          <w:p w:rsidR="00B22187" w:rsidRPr="00E66818" w:rsidRDefault="001C2D13" w:rsidP="00E66818">
            <w:pPr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476500" cy="1428750"/>
                  <wp:effectExtent l="0" t="0" r="0" b="0"/>
                  <wp:docPr id="1" name="Image 3" descr="Résultat de recherche d'images pour &quot;acces  droit log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ésultat de recherche d'images pour &quot;acces  droit log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187" w:rsidRPr="00E66818" w:rsidRDefault="00B22187" w:rsidP="00E66818">
            <w:pPr>
              <w:pStyle w:val="Titre2"/>
              <w:jc w:val="center"/>
              <w:rPr>
                <w:rFonts w:ascii="Times New Roman" w:hAnsi="Times New Roman"/>
                <w:noProof/>
                <w:color w:val="auto"/>
                <w:sz w:val="32"/>
                <w:szCs w:val="32"/>
              </w:rPr>
            </w:pPr>
            <w:r w:rsidRPr="00E66818">
              <w:rPr>
                <w:rFonts w:ascii="Times New Roman" w:hAnsi="Times New Roman"/>
                <w:noProof/>
                <w:color w:val="auto"/>
                <w:sz w:val="32"/>
                <w:szCs w:val="32"/>
              </w:rPr>
              <w:t>Mercredi 07 Mars 2018</w:t>
            </w:r>
          </w:p>
          <w:p w:rsidR="00B22187" w:rsidRPr="00E66818" w:rsidRDefault="00B22187" w:rsidP="00E66818">
            <w:pPr>
              <w:spacing w:line="240" w:lineRule="atLeast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6681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de 09h30 à 12h30</w:t>
            </w:r>
          </w:p>
          <w:p w:rsidR="00B22187" w:rsidRPr="00E66818" w:rsidRDefault="00B22187" w:rsidP="00E66818">
            <w:pPr>
              <w:spacing w:line="240" w:lineRule="atLeast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6681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 xml:space="preserve">Le CCAS de Léaz </w:t>
            </w:r>
          </w:p>
          <w:p w:rsidR="00B22187" w:rsidRPr="00E66818" w:rsidRDefault="00B22187" w:rsidP="00E66818">
            <w:pPr>
              <w:spacing w:line="240" w:lineRule="atLeast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6681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vous propose de venir participer</w:t>
            </w:r>
          </w:p>
          <w:p w:rsidR="00B22187" w:rsidRPr="00E66818" w:rsidRDefault="00B22187" w:rsidP="00E66818">
            <w:pPr>
              <w:spacing w:line="240" w:lineRule="atLeast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  <w:r w:rsidRPr="00E66818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 xml:space="preserve"> à une matinée d’information, d’échange avec des professionnels du droit.</w:t>
            </w:r>
          </w:p>
          <w:p w:rsidR="00B22187" w:rsidRPr="00E66818" w:rsidRDefault="00B22187" w:rsidP="00E66818">
            <w:pPr>
              <w:spacing w:line="240" w:lineRule="atLeast"/>
              <w:jc w:val="center"/>
              <w:rPr>
                <w:rFonts w:ascii="Times New Roman" w:hAnsi="Times New Roman"/>
                <w:b/>
                <w:color w:val="auto"/>
                <w:sz w:val="32"/>
                <w:szCs w:val="32"/>
              </w:rPr>
            </w:pPr>
          </w:p>
          <w:p w:rsidR="00B22187" w:rsidRPr="00E66818" w:rsidRDefault="00B22187" w:rsidP="00E668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2187" w:rsidRPr="00E66818" w:rsidRDefault="00B22187" w:rsidP="00E66818">
            <w:pPr>
              <w:spacing w:after="0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E66818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Deux juristes du CDAD </w:t>
            </w:r>
          </w:p>
          <w:p w:rsidR="00B22187" w:rsidRPr="00E66818" w:rsidRDefault="00B22187" w:rsidP="00E66818">
            <w:pPr>
              <w:spacing w:after="0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E66818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(Centre Départemental </w:t>
            </w:r>
          </w:p>
          <w:p w:rsidR="00B22187" w:rsidRPr="00E66818" w:rsidRDefault="00B22187" w:rsidP="00E66818">
            <w:pPr>
              <w:spacing w:after="0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E66818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pour l’Accès au droit) </w:t>
            </w:r>
          </w:p>
          <w:p w:rsidR="00B22187" w:rsidRPr="00E66818" w:rsidRDefault="00B22187" w:rsidP="00E66818">
            <w:pPr>
              <w:spacing w:after="0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E66818">
              <w:rPr>
                <w:rFonts w:ascii="Times New Roman" w:hAnsi="Times New Roman"/>
                <w:i/>
                <w:noProof/>
                <w:sz w:val="28"/>
                <w:szCs w:val="28"/>
              </w:rPr>
              <w:t xml:space="preserve">et une intervenante sociale de l’AVEMA </w:t>
            </w:r>
          </w:p>
          <w:p w:rsidR="00B22187" w:rsidRPr="00E66818" w:rsidRDefault="00B22187" w:rsidP="00E66818">
            <w:pPr>
              <w:spacing w:after="0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r w:rsidRPr="00E66818">
              <w:rPr>
                <w:rFonts w:ascii="Times New Roman" w:hAnsi="Times New Roman"/>
                <w:i/>
                <w:noProof/>
                <w:sz w:val="28"/>
                <w:szCs w:val="28"/>
              </w:rPr>
              <w:t>(Aide aux Victimes et Médiations dans l’Ain) seront présents pour répondre à toutes vos questions.</w:t>
            </w: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E66818">
            <w:pPr>
              <w:pStyle w:val="Listepuces"/>
              <w:numPr>
                <w:ilvl w:val="0"/>
                <w:numId w:val="0"/>
              </w:numPr>
              <w:ind w:left="288"/>
              <w:rPr>
                <w:rFonts w:ascii="Times New Roman" w:hAnsi="Times New Roman"/>
                <w:noProof/>
              </w:rPr>
            </w:pPr>
          </w:p>
        </w:tc>
        <w:tc>
          <w:tcPr>
            <w:tcW w:w="20" w:type="dxa"/>
          </w:tcPr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713" w:type="dxa"/>
          </w:tcPr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515" w:type="dxa"/>
          </w:tcPr>
          <w:p w:rsidR="00B22187" w:rsidRPr="00E66818" w:rsidRDefault="00B22187" w:rsidP="00056528">
            <w:pPr>
              <w:rPr>
                <w:rFonts w:ascii="Times New Roman" w:hAnsi="Times New Roman"/>
              </w:rPr>
            </w:pPr>
          </w:p>
          <w:tbl>
            <w:tblPr>
              <w:tblW w:w="451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15"/>
            </w:tblGrid>
            <w:tr w:rsidR="00B22187" w:rsidRPr="00E66818" w:rsidTr="00BB4A01">
              <w:trPr>
                <w:trHeight w:hRule="exact" w:val="8358"/>
              </w:trPr>
              <w:tc>
                <w:tcPr>
                  <w:tcW w:w="5000" w:type="pct"/>
                </w:tcPr>
                <w:p w:rsidR="00B22187" w:rsidRDefault="00B22187" w:rsidP="00056528">
                  <w:pP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</w:pPr>
                  <w:r w:rsidRPr="00E66818"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  <w:t>Thèmes abordés :</w:t>
                  </w:r>
                </w:p>
                <w:p w:rsidR="00B22187" w:rsidRPr="00E66818" w:rsidRDefault="00B22187" w:rsidP="00056528">
                  <w:pP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</w:pPr>
                </w:p>
                <w:p w:rsidR="00B22187" w:rsidRDefault="00B22187" w:rsidP="00737D82">
                  <w:pPr>
                    <w:pStyle w:val="Listepuces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</w:pPr>
                  <w:r w:rsidRPr="00E66818"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  <w:t>Le droit de la famille (relation couple, relation familiale,le rôle des aidants…),</w:t>
                  </w:r>
                </w:p>
                <w:p w:rsidR="00B22187" w:rsidRDefault="00B22187" w:rsidP="00BB4A01">
                  <w:pPr>
                    <w:pStyle w:val="Listepuces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</w:pPr>
                </w:p>
                <w:p w:rsidR="00B22187" w:rsidRDefault="00B22187" w:rsidP="00737D82">
                  <w:pPr>
                    <w:pStyle w:val="Listepuces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</w:pPr>
                  <w:r w:rsidRPr="00E66818"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  <w:t>La préparation de sa succession (donation au dernier vivant,établissement des dernières volontés, protection du conjoint…),</w:t>
                  </w:r>
                </w:p>
                <w:p w:rsidR="00B22187" w:rsidRPr="00E66818" w:rsidRDefault="00B22187" w:rsidP="00BB4A01">
                  <w:pPr>
                    <w:pStyle w:val="Listepuces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</w:pPr>
                </w:p>
                <w:p w:rsidR="00B22187" w:rsidRPr="00E66818" w:rsidRDefault="00B22187" w:rsidP="00056528">
                  <w:pPr>
                    <w:pStyle w:val="Listepuces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</w:pPr>
                  <w:r w:rsidRPr="00E66818">
                    <w:rPr>
                      <w:rFonts w:ascii="Times New Roman" w:hAnsi="Times New Roman"/>
                      <w:b/>
                      <w:noProof/>
                      <w:sz w:val="32"/>
                      <w:szCs w:val="32"/>
                    </w:rPr>
                    <w:t>Le droit du travail (les congés spécifiques à la famille, la protection sociale des carrières courtes)…</w:t>
                  </w:r>
                </w:p>
                <w:p w:rsidR="00B22187" w:rsidRPr="00E66818" w:rsidRDefault="00B22187" w:rsidP="00E66818">
                  <w:pPr>
                    <w:pStyle w:val="Listepuces"/>
                    <w:numPr>
                      <w:ilvl w:val="0"/>
                      <w:numId w:val="0"/>
                    </w:numPr>
                    <w:ind w:left="288"/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</w:pPr>
                </w:p>
                <w:p w:rsidR="00B22187" w:rsidRPr="00E66818" w:rsidRDefault="00B22187" w:rsidP="00E66818">
                  <w:pPr>
                    <w:pStyle w:val="Listepuces"/>
                    <w:numPr>
                      <w:ilvl w:val="0"/>
                      <w:numId w:val="0"/>
                    </w:numPr>
                    <w:ind w:left="288"/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</w:pPr>
                </w:p>
                <w:p w:rsidR="00B22187" w:rsidRPr="00E66818" w:rsidRDefault="00B22187" w:rsidP="00E66818">
                  <w:pPr>
                    <w:pStyle w:val="Listepuces"/>
                    <w:numPr>
                      <w:ilvl w:val="0"/>
                      <w:numId w:val="0"/>
                    </w:numPr>
                    <w:ind w:left="288"/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</w:pPr>
                </w:p>
                <w:p w:rsidR="00B22187" w:rsidRPr="00E66818" w:rsidRDefault="00B22187" w:rsidP="00E66818">
                  <w:pPr>
                    <w:pStyle w:val="Listepuces"/>
                    <w:numPr>
                      <w:ilvl w:val="0"/>
                      <w:numId w:val="0"/>
                    </w:numPr>
                    <w:ind w:left="288" w:hanging="288"/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</w:pPr>
                </w:p>
                <w:p w:rsidR="00B22187" w:rsidRPr="00E66818" w:rsidRDefault="00B22187" w:rsidP="00E66818">
                  <w:pPr>
                    <w:pStyle w:val="Listepuces"/>
                    <w:numPr>
                      <w:ilvl w:val="0"/>
                      <w:numId w:val="0"/>
                    </w:numPr>
                    <w:ind w:left="288"/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</w:pPr>
                </w:p>
                <w:p w:rsidR="00B22187" w:rsidRPr="00E66818" w:rsidRDefault="00B22187" w:rsidP="00E66818">
                  <w:pPr>
                    <w:pStyle w:val="Listepuces"/>
                    <w:numPr>
                      <w:ilvl w:val="0"/>
                      <w:numId w:val="0"/>
                    </w:numPr>
                    <w:ind w:left="288"/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</w:pPr>
                </w:p>
                <w:p w:rsidR="00B22187" w:rsidRPr="00E66818" w:rsidRDefault="00B22187" w:rsidP="00E66818">
                  <w:pPr>
                    <w:pStyle w:val="Listepuces"/>
                    <w:numPr>
                      <w:ilvl w:val="0"/>
                      <w:numId w:val="0"/>
                    </w:numPr>
                    <w:ind w:left="288"/>
                    <w:rPr>
                      <w:rFonts w:ascii="Times New Roman" w:hAnsi="Times New Roman"/>
                      <w:noProof/>
                      <w:sz w:val="32"/>
                      <w:szCs w:val="32"/>
                    </w:rPr>
                  </w:pPr>
                </w:p>
              </w:tc>
            </w:tr>
            <w:tr w:rsidR="00B22187" w:rsidRPr="00E66818" w:rsidTr="00E66818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pPr w:leftFromText="141" w:rightFromText="141" w:horzAnchor="margin" w:tblpY="-600"/>
                    <w:tblOverlap w:val="never"/>
                    <w:tblW w:w="44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814"/>
                    <w:gridCol w:w="20"/>
                    <w:gridCol w:w="2603"/>
                  </w:tblGrid>
                  <w:tr w:rsidR="00B22187" w:rsidRPr="00E66818" w:rsidTr="00BB4A01">
                    <w:tc>
                      <w:tcPr>
                        <w:tcW w:w="2044" w:type="pct"/>
                        <w:vAlign w:val="center"/>
                      </w:tcPr>
                      <w:p w:rsidR="00B22187" w:rsidRPr="00E66818" w:rsidRDefault="00B22187" w:rsidP="00056528">
                        <w:pPr>
                          <w:pStyle w:val="Sansinterligne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23" w:type="pct"/>
                      </w:tcPr>
                      <w:p w:rsidR="00B22187" w:rsidRPr="00E66818" w:rsidRDefault="00B22187" w:rsidP="00056528">
                        <w:pPr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  <w:tc>
                      <w:tcPr>
                        <w:tcW w:w="2933" w:type="pct"/>
                      </w:tcPr>
                      <w:p w:rsidR="00B22187" w:rsidRPr="00E66818" w:rsidRDefault="00B22187" w:rsidP="00056528">
                        <w:pPr>
                          <w:pStyle w:val="Pieddepage"/>
                          <w:rPr>
                            <w:rFonts w:ascii="Times New Roman" w:hAnsi="Times New Roman"/>
                            <w:noProof/>
                          </w:rPr>
                        </w:pPr>
                      </w:p>
                    </w:tc>
                  </w:tr>
                </w:tbl>
                <w:p w:rsidR="00B22187" w:rsidRPr="00E66818" w:rsidRDefault="00B22187" w:rsidP="00056528">
                  <w:pPr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</w:tbl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8" w:type="dxa"/>
          </w:tcPr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  <w:p w:rsidR="00B22187" w:rsidRPr="00E66818" w:rsidRDefault="00B22187" w:rsidP="00056528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720" w:type="dxa"/>
          </w:tcPr>
          <w:p w:rsidR="00B22187" w:rsidRPr="00E66818" w:rsidRDefault="00B22187" w:rsidP="0005652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851" w:type="dxa"/>
          </w:tcPr>
          <w:p w:rsidR="00B22187" w:rsidRPr="00E66818" w:rsidRDefault="00B22187" w:rsidP="0005652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851"/>
            </w:tblGrid>
            <w:tr w:rsidR="00B22187" w:rsidRPr="00E66818" w:rsidTr="00E66818">
              <w:trPr>
                <w:trHeight w:hRule="exact" w:val="360"/>
              </w:trPr>
              <w:tc>
                <w:tcPr>
                  <w:tcW w:w="5000" w:type="pct"/>
                </w:tcPr>
                <w:p w:rsidR="00B22187" w:rsidRPr="00E66818" w:rsidRDefault="00B22187" w:rsidP="0005652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B22187" w:rsidRPr="00E66818" w:rsidTr="00BB4A01">
              <w:trPr>
                <w:trHeight w:hRule="exact" w:val="6280"/>
              </w:trPr>
              <w:tc>
                <w:tcPr>
                  <w:tcW w:w="5000" w:type="pct"/>
                </w:tcPr>
                <w:p w:rsidR="00B22187" w:rsidRPr="00E66818" w:rsidRDefault="00B22187" w:rsidP="00E66818">
                  <w:pPr>
                    <w:pStyle w:val="Listepuces"/>
                    <w:numPr>
                      <w:ilvl w:val="0"/>
                      <w:numId w:val="0"/>
                    </w:numPr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</w:pPr>
                  <w:r w:rsidRPr="00E66818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  <w:t>Inscription auprès de la mairie le plus tôt possibe, nombre de places limité à 40 personnes (ouvert à tous)</w:t>
                  </w:r>
                </w:p>
                <w:p w:rsidR="00B22187" w:rsidRPr="00E66818" w:rsidRDefault="00B22187" w:rsidP="00056528">
                  <w:pPr>
                    <w:pStyle w:val="Titre2"/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</w:pPr>
                  <w:r w:rsidRPr="00E66818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  <w:t>Nous contacter</w:t>
                  </w:r>
                </w:p>
                <w:p w:rsidR="00B22187" w:rsidRDefault="00B22187" w:rsidP="00056528">
                  <w:pPr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</w:pPr>
                  <w:r w:rsidRPr="00E66818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  <w:t>Téléphone : 04.50.48.23.01</w:t>
                  </w:r>
                  <w:r w:rsidRPr="00E66818"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  <w:br/>
                    <w:t xml:space="preserve">E-mail : </w:t>
                  </w:r>
                  <w:hyperlink r:id="rId8" w:history="1">
                    <w:r w:rsidRPr="009C0828">
                      <w:rPr>
                        <w:rStyle w:val="Lienhypertexte"/>
                        <w:rFonts w:ascii="Times New Roman" w:hAnsi="Times New Roman"/>
                        <w:i/>
                        <w:noProof/>
                        <w:sz w:val="28"/>
                        <w:szCs w:val="28"/>
                      </w:rPr>
                      <w:t>mairie@leaz.fr</w:t>
                    </w:r>
                  </w:hyperlink>
                </w:p>
                <w:p w:rsidR="00B22187" w:rsidRDefault="00B22187" w:rsidP="00BB4A01">
                  <w:pPr>
                    <w:pStyle w:val="Socit"/>
                    <w:rPr>
                      <w:rFonts w:ascii="Times New Roman" w:hAnsi="Times New Roman"/>
                      <w:noProof/>
                    </w:rPr>
                  </w:pPr>
                </w:p>
                <w:p w:rsidR="00B22187" w:rsidRDefault="001C2D13" w:rsidP="00BB4A01">
                  <w:pPr>
                    <w:pStyle w:val="Socit"/>
                    <w:jc w:val="center"/>
                    <w:rPr>
                      <w:rFonts w:ascii="Times New Roman" w:hAnsi="Times New Roman"/>
                      <w:noProof/>
                      <w:color w:val="auto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533400" cy="714375"/>
                        <wp:effectExtent l="0" t="0" r="0" b="9525"/>
                        <wp:docPr id="2" name="Image 1" descr="https://www.leaz.fr/local/cache-vignettes/L56xH75/siteon0-04f39.png?1505305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https://www.leaz.fr/local/cache-vignettes/L56xH75/siteon0-04f39.png?1505305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2187" w:rsidRDefault="00B22187" w:rsidP="00BB4A01">
                  <w:pPr>
                    <w:pStyle w:val="Socit"/>
                    <w:rPr>
                      <w:rFonts w:ascii="Times New Roman" w:hAnsi="Times New Roman"/>
                      <w:noProof/>
                      <w:color w:val="auto"/>
                    </w:rPr>
                  </w:pPr>
                </w:p>
                <w:p w:rsidR="00B22187" w:rsidRDefault="00B22187" w:rsidP="00BB4A01">
                  <w:pPr>
                    <w:pStyle w:val="Socit"/>
                    <w:jc w:val="center"/>
                    <w:rPr>
                      <w:rFonts w:ascii="Times New Roman" w:hAnsi="Times New Roman"/>
                      <w:noProof/>
                      <w:color w:val="auto"/>
                    </w:rPr>
                  </w:pPr>
                </w:p>
                <w:p w:rsidR="00B22187" w:rsidRDefault="00B22187" w:rsidP="00BB4A01">
                  <w:pPr>
                    <w:pStyle w:val="Socit"/>
                    <w:jc w:val="center"/>
                    <w:rPr>
                      <w:rFonts w:ascii="Times New Roman" w:hAnsi="Times New Roman"/>
                      <w:noProof/>
                      <w:color w:val="auto"/>
                    </w:rPr>
                  </w:pPr>
                </w:p>
                <w:p w:rsidR="00B22187" w:rsidRPr="00E66818" w:rsidRDefault="00B22187" w:rsidP="00BB4A01">
                  <w:pPr>
                    <w:pStyle w:val="Socit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E66818">
                    <w:rPr>
                      <w:rFonts w:ascii="Times New Roman" w:hAnsi="Times New Roman"/>
                      <w:noProof/>
                      <w:color w:val="auto"/>
                    </w:rPr>
                    <w:t>CCAS       de        Léaz</w:t>
                  </w:r>
                </w:p>
                <w:p w:rsidR="00B22187" w:rsidRPr="00E66818" w:rsidRDefault="00B22187" w:rsidP="00BB4A01">
                  <w:pPr>
                    <w:pStyle w:val="Pieddepage"/>
                    <w:jc w:val="center"/>
                    <w:rPr>
                      <w:rFonts w:ascii="Times New Roman" w:hAnsi="Times New Roman"/>
                      <w:noProof/>
                    </w:rPr>
                  </w:pPr>
                  <w:r w:rsidRPr="00E66818">
                    <w:rPr>
                      <w:rFonts w:ascii="Times New Roman" w:hAnsi="Times New Roman"/>
                      <w:noProof/>
                    </w:rPr>
                    <w:t>9. rue St Amand</w:t>
                  </w:r>
                </w:p>
                <w:p w:rsidR="00B22187" w:rsidRDefault="00B22187" w:rsidP="00BB4A01">
                  <w:pPr>
                    <w:jc w:val="center"/>
                    <w:rPr>
                      <w:rFonts w:ascii="Times New Roman" w:hAnsi="Times New Roman"/>
                      <w:i/>
                      <w:noProof/>
                      <w:sz w:val="28"/>
                      <w:szCs w:val="28"/>
                    </w:rPr>
                  </w:pPr>
                  <w:r w:rsidRPr="00E66818">
                    <w:rPr>
                      <w:rFonts w:ascii="Times New Roman" w:hAnsi="Times New Roman"/>
                      <w:noProof/>
                    </w:rPr>
                    <w:t>01200 LEAZ</w:t>
                  </w:r>
                </w:p>
                <w:p w:rsidR="00B22187" w:rsidRPr="00E66818" w:rsidRDefault="00B22187" w:rsidP="0005652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B22187" w:rsidRPr="00E66818" w:rsidTr="00E66818">
              <w:trPr>
                <w:trHeight w:hRule="exact" w:val="360"/>
              </w:trPr>
              <w:tc>
                <w:tcPr>
                  <w:tcW w:w="5000" w:type="pct"/>
                </w:tcPr>
                <w:p w:rsidR="00B22187" w:rsidRPr="00E66818" w:rsidRDefault="00B22187" w:rsidP="0005652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B22187" w:rsidRPr="00E66818" w:rsidTr="00E66818">
              <w:trPr>
                <w:trHeight w:hRule="exact" w:val="360"/>
              </w:trPr>
              <w:tc>
                <w:tcPr>
                  <w:tcW w:w="5000" w:type="pct"/>
                </w:tcPr>
                <w:p w:rsidR="00B22187" w:rsidRPr="00E66818" w:rsidRDefault="00B22187" w:rsidP="0005652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B22187" w:rsidRPr="00E66818" w:rsidTr="00BB4A01">
              <w:trPr>
                <w:trHeight w:hRule="exact" w:val="1426"/>
              </w:trPr>
              <w:tc>
                <w:tcPr>
                  <w:tcW w:w="5000" w:type="pct"/>
                </w:tcPr>
                <w:p w:rsidR="00B22187" w:rsidRPr="00E66818" w:rsidRDefault="00B22187" w:rsidP="00056528">
                  <w:pP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B22187" w:rsidRPr="00E66818" w:rsidTr="00E66818">
              <w:trPr>
                <w:trHeight w:hRule="exact" w:val="3240"/>
              </w:trPr>
              <w:tc>
                <w:tcPr>
                  <w:tcW w:w="5000" w:type="pct"/>
                  <w:shd w:val="clear" w:color="auto" w:fill="923D2A"/>
                </w:tcPr>
                <w:p w:rsidR="00B22187" w:rsidRPr="00E66818" w:rsidRDefault="00B22187" w:rsidP="00056528">
                  <w:pPr>
                    <w:pStyle w:val="Titre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E66818">
                    <w:rPr>
                      <w:rFonts w:ascii="Times New Roman" w:hAnsi="Times New Roman"/>
                      <w:noProof/>
                      <w:color w:val="EDECEB"/>
                      <w:sz w:val="32"/>
                      <w:szCs w:val="32"/>
                    </w:rPr>
                    <w:t>CCAS       de        Léaz</w:t>
                  </w:r>
                </w:p>
              </w:tc>
            </w:tr>
            <w:tr w:rsidR="00B22187" w:rsidRPr="00E66818" w:rsidTr="00E66818">
              <w:trPr>
                <w:trHeight w:hRule="exact" w:val="1440"/>
              </w:trPr>
              <w:tc>
                <w:tcPr>
                  <w:tcW w:w="5000" w:type="pct"/>
                  <w:shd w:val="clear" w:color="auto" w:fill="923D2A"/>
                  <w:vAlign w:val="bottom"/>
                </w:tcPr>
                <w:p w:rsidR="00B22187" w:rsidRPr="00E66818" w:rsidRDefault="00B22187" w:rsidP="00056528">
                  <w:pPr>
                    <w:pStyle w:val="Sous-titre"/>
                    <w:rPr>
                      <w:rFonts w:ascii="Times New Roman" w:hAnsi="Times New Roman"/>
                      <w:noProof/>
                      <w:szCs w:val="24"/>
                    </w:rPr>
                  </w:pPr>
                  <w:r w:rsidRPr="00E66818">
                    <w:rPr>
                      <w:rFonts w:ascii="Times New Roman" w:hAnsi="Times New Roman"/>
                      <w:noProof/>
                      <w:szCs w:val="24"/>
                    </w:rPr>
                    <w:t>Centre Communal d’Action Sociale</w:t>
                  </w:r>
                </w:p>
              </w:tc>
            </w:tr>
          </w:tbl>
          <w:p w:rsidR="00B22187" w:rsidRPr="00E66818" w:rsidRDefault="00B22187" w:rsidP="0005652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B22187" w:rsidRPr="002360E7" w:rsidRDefault="00B22187">
      <w:pPr>
        <w:pStyle w:val="Sansinterligne"/>
        <w:rPr>
          <w:noProof/>
        </w:rPr>
      </w:pPr>
      <w:bookmarkStart w:id="0" w:name="_GoBack"/>
      <w:bookmarkEnd w:id="0"/>
    </w:p>
    <w:sectPr w:rsidR="00B22187" w:rsidRPr="002360E7" w:rsidSect="0008756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93" w:rsidRDefault="00543D93" w:rsidP="00E018AA">
      <w:pPr>
        <w:spacing w:after="0" w:line="240" w:lineRule="auto"/>
      </w:pPr>
      <w:r>
        <w:separator/>
      </w:r>
    </w:p>
  </w:endnote>
  <w:endnote w:type="continuationSeparator" w:id="0">
    <w:p w:rsidR="00543D93" w:rsidRDefault="00543D93" w:rsidP="00E0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93" w:rsidRDefault="00543D93" w:rsidP="00E018AA">
      <w:pPr>
        <w:spacing w:after="0" w:line="240" w:lineRule="auto"/>
      </w:pPr>
      <w:r>
        <w:separator/>
      </w:r>
    </w:p>
  </w:footnote>
  <w:footnote w:type="continuationSeparator" w:id="0">
    <w:p w:rsidR="00543D93" w:rsidRDefault="00543D93" w:rsidP="00E0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5E4FB4"/>
    <w:lvl w:ilvl="0">
      <w:start w:val="1"/>
      <w:numFmt w:val="bullet"/>
      <w:pStyle w:val="Listepuc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/>
        <w:sz w:val="16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AA"/>
    <w:rsid w:val="00056528"/>
    <w:rsid w:val="00056703"/>
    <w:rsid w:val="00087566"/>
    <w:rsid w:val="00092254"/>
    <w:rsid w:val="000B0594"/>
    <w:rsid w:val="001505B5"/>
    <w:rsid w:val="0019790C"/>
    <w:rsid w:val="001C2D13"/>
    <w:rsid w:val="001C7CE9"/>
    <w:rsid w:val="002154EA"/>
    <w:rsid w:val="002360E7"/>
    <w:rsid w:val="0024113A"/>
    <w:rsid w:val="00277C02"/>
    <w:rsid w:val="002D640F"/>
    <w:rsid w:val="004928FA"/>
    <w:rsid w:val="0049410B"/>
    <w:rsid w:val="004C6A97"/>
    <w:rsid w:val="00517498"/>
    <w:rsid w:val="00543D93"/>
    <w:rsid w:val="0059499D"/>
    <w:rsid w:val="00635896"/>
    <w:rsid w:val="006562CB"/>
    <w:rsid w:val="00737D82"/>
    <w:rsid w:val="008D2142"/>
    <w:rsid w:val="008D7F00"/>
    <w:rsid w:val="008E7884"/>
    <w:rsid w:val="009C0828"/>
    <w:rsid w:val="00A108D0"/>
    <w:rsid w:val="00A9046E"/>
    <w:rsid w:val="00AD67A2"/>
    <w:rsid w:val="00AD75B3"/>
    <w:rsid w:val="00B22187"/>
    <w:rsid w:val="00B67B0B"/>
    <w:rsid w:val="00B81189"/>
    <w:rsid w:val="00BB4A01"/>
    <w:rsid w:val="00BC37E1"/>
    <w:rsid w:val="00BD2445"/>
    <w:rsid w:val="00DE1C87"/>
    <w:rsid w:val="00DE7B57"/>
    <w:rsid w:val="00E018AA"/>
    <w:rsid w:val="00E66818"/>
    <w:rsid w:val="00ED4CA3"/>
    <w:rsid w:val="00EF11B0"/>
    <w:rsid w:val="00EF7C69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C7ECA-B34A-4E99-8D6B-E09F865E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Book Antiqua" w:hAnsi="Book Antiqu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66"/>
    <w:pPr>
      <w:spacing w:after="180" w:line="288" w:lineRule="auto"/>
    </w:pPr>
    <w:rPr>
      <w:color w:val="4D4436"/>
      <w:sz w:val="18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087566"/>
    <w:pPr>
      <w:keepNext/>
      <w:keepLines/>
      <w:spacing w:before="200" w:after="0" w:line="240" w:lineRule="auto"/>
      <w:outlineLvl w:val="0"/>
    </w:pPr>
    <w:rPr>
      <w:rFonts w:eastAsia="Times New Roman"/>
      <w:b/>
      <w:bCs/>
      <w:color w:val="C45238"/>
      <w:sz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087566"/>
    <w:pPr>
      <w:keepNext/>
      <w:keepLines/>
      <w:spacing w:before="360" w:after="120" w:line="240" w:lineRule="auto"/>
      <w:outlineLvl w:val="1"/>
    </w:pPr>
    <w:rPr>
      <w:rFonts w:eastAsia="Times New Roman"/>
      <w:b/>
      <w:bCs/>
      <w:color w:val="352F25"/>
      <w:sz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087566"/>
    <w:pPr>
      <w:keepNext/>
      <w:keepLines/>
      <w:spacing w:before="200" w:after="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87566"/>
    <w:rPr>
      <w:rFonts w:ascii="Book Antiqua" w:hAnsi="Book Antiqua" w:cs="Times New Roman"/>
      <w:b/>
      <w:bCs/>
      <w:color w:val="C45238"/>
      <w:sz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087566"/>
    <w:rPr>
      <w:rFonts w:ascii="Book Antiqua" w:hAnsi="Book Antiqua" w:cs="Times New Roman"/>
      <w:b/>
      <w:bCs/>
      <w:color w:val="352F25"/>
      <w:sz w:val="2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87566"/>
    <w:rPr>
      <w:rFonts w:cs="Times New Roman"/>
      <w:b/>
      <w:bCs/>
    </w:rPr>
  </w:style>
  <w:style w:type="table" w:styleId="Grilledutableau">
    <w:name w:val="Table Grid"/>
    <w:basedOn w:val="TableauNormal"/>
    <w:uiPriority w:val="99"/>
    <w:rsid w:val="000875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ispositiondetableau">
    <w:name w:val="Disposition de tableau"/>
    <w:uiPriority w:val="99"/>
    <w:rsid w:val="00087566"/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gende">
    <w:name w:val="caption"/>
    <w:basedOn w:val="Normal"/>
    <w:next w:val="Normal"/>
    <w:uiPriority w:val="99"/>
    <w:qFormat/>
    <w:rsid w:val="00087566"/>
    <w:pPr>
      <w:spacing w:after="340" w:line="240" w:lineRule="auto"/>
    </w:pPr>
    <w:rPr>
      <w:i/>
      <w:iCs/>
      <w:sz w:val="14"/>
    </w:rPr>
  </w:style>
  <w:style w:type="character" w:styleId="Textedelespacerserv">
    <w:name w:val="Placeholder Text"/>
    <w:basedOn w:val="Policepardfaut"/>
    <w:uiPriority w:val="99"/>
    <w:semiHidden/>
    <w:rsid w:val="00087566"/>
    <w:rPr>
      <w:rFonts w:cs="Times New Roman"/>
      <w:color w:val="808080"/>
    </w:rPr>
  </w:style>
  <w:style w:type="paragraph" w:styleId="Listepuces">
    <w:name w:val="List Bullet"/>
    <w:basedOn w:val="Normal"/>
    <w:uiPriority w:val="99"/>
    <w:rsid w:val="00087566"/>
    <w:pPr>
      <w:numPr>
        <w:numId w:val="2"/>
      </w:numPr>
    </w:pPr>
  </w:style>
  <w:style w:type="paragraph" w:customStyle="1" w:styleId="Socit">
    <w:name w:val="Société"/>
    <w:basedOn w:val="Normal"/>
    <w:uiPriority w:val="99"/>
    <w:rsid w:val="00087566"/>
    <w:pPr>
      <w:spacing w:after="0" w:line="240" w:lineRule="auto"/>
    </w:pPr>
    <w:rPr>
      <w:rFonts w:eastAsia="Times New Roman"/>
      <w:b/>
      <w:bCs/>
      <w:color w:val="C45238"/>
    </w:rPr>
  </w:style>
  <w:style w:type="paragraph" w:styleId="Pieddepage">
    <w:name w:val="footer"/>
    <w:basedOn w:val="Normal"/>
    <w:link w:val="PieddepageCar"/>
    <w:uiPriority w:val="99"/>
    <w:rsid w:val="00087566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87566"/>
    <w:rPr>
      <w:rFonts w:ascii="Book Antiqua" w:hAnsi="Book Antiqua" w:cs="Times New Roman"/>
      <w:sz w:val="17"/>
    </w:rPr>
  </w:style>
  <w:style w:type="paragraph" w:styleId="Titre">
    <w:name w:val="Title"/>
    <w:basedOn w:val="Normal"/>
    <w:next w:val="Normal"/>
    <w:link w:val="TitreCar"/>
    <w:uiPriority w:val="99"/>
    <w:qFormat/>
    <w:rsid w:val="00087566"/>
    <w:pPr>
      <w:spacing w:before="320" w:after="0" w:line="240" w:lineRule="auto"/>
      <w:ind w:left="288" w:right="288"/>
      <w:contextualSpacing/>
    </w:pPr>
    <w:rPr>
      <w:rFonts w:eastAsia="Times New Roman"/>
      <w:color w:val="FFFFFF"/>
      <w:kern w:val="28"/>
      <w:sz w:val="60"/>
    </w:rPr>
  </w:style>
  <w:style w:type="character" w:customStyle="1" w:styleId="TitreCar">
    <w:name w:val="Titre Car"/>
    <w:basedOn w:val="Policepardfaut"/>
    <w:link w:val="Titre"/>
    <w:uiPriority w:val="99"/>
    <w:locked/>
    <w:rsid w:val="00087566"/>
    <w:rPr>
      <w:rFonts w:ascii="Book Antiqua" w:hAnsi="Book Antiqua" w:cs="Times New Roman"/>
      <w:color w:val="FFFFFF"/>
      <w:kern w:val="28"/>
      <w:sz w:val="60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87566"/>
    <w:pPr>
      <w:numPr>
        <w:ilvl w:val="1"/>
      </w:numPr>
      <w:spacing w:after="360" w:line="264" w:lineRule="auto"/>
      <w:ind w:left="288" w:right="288"/>
    </w:pPr>
    <w:rPr>
      <w:i/>
      <w:iCs/>
      <w:color w:val="FFFFFF"/>
      <w:sz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087566"/>
    <w:rPr>
      <w:rFonts w:cs="Times New Roman"/>
      <w:i/>
      <w:iCs/>
      <w:color w:val="FFFFFF"/>
      <w:sz w:val="24"/>
    </w:rPr>
  </w:style>
  <w:style w:type="paragraph" w:styleId="Sansinterligne">
    <w:name w:val="No Spacing"/>
    <w:uiPriority w:val="99"/>
    <w:qFormat/>
    <w:rsid w:val="00087566"/>
    <w:rPr>
      <w:color w:val="4D4436"/>
      <w:sz w:val="18"/>
      <w:szCs w:val="20"/>
    </w:rPr>
  </w:style>
  <w:style w:type="paragraph" w:styleId="Citation">
    <w:name w:val="Quote"/>
    <w:basedOn w:val="Normal"/>
    <w:next w:val="Normal"/>
    <w:link w:val="CitationCar"/>
    <w:uiPriority w:val="99"/>
    <w:qFormat/>
    <w:rsid w:val="00087566"/>
    <w:pPr>
      <w:pBdr>
        <w:top w:val="single" w:sz="4" w:space="14" w:color="C45238"/>
        <w:bottom w:val="single" w:sz="4" w:space="14" w:color="C45238"/>
      </w:pBdr>
      <w:spacing w:before="480" w:after="480" w:line="312" w:lineRule="auto"/>
    </w:pPr>
    <w:rPr>
      <w:rFonts w:eastAsia="Times New Roman"/>
      <w:i/>
      <w:iCs/>
      <w:color w:val="C45238"/>
      <w:sz w:val="34"/>
    </w:rPr>
  </w:style>
  <w:style w:type="character" w:customStyle="1" w:styleId="CitationCar">
    <w:name w:val="Citation Car"/>
    <w:basedOn w:val="Policepardfaut"/>
    <w:link w:val="Citation"/>
    <w:uiPriority w:val="99"/>
    <w:locked/>
    <w:rsid w:val="00087566"/>
    <w:rPr>
      <w:rFonts w:ascii="Book Antiqua" w:hAnsi="Book Antiqua" w:cs="Times New Roman"/>
      <w:i/>
      <w:iCs/>
      <w:color w:val="C45238"/>
      <w:sz w:val="34"/>
    </w:rPr>
  </w:style>
  <w:style w:type="paragraph" w:styleId="Paragraphedeliste">
    <w:name w:val="List Paragraph"/>
    <w:basedOn w:val="Normal"/>
    <w:uiPriority w:val="99"/>
    <w:qFormat/>
    <w:rsid w:val="001505B5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BB4A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leaz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la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3</TotalTime>
  <Pages>1</Pages>
  <Words>182</Words>
  <Characters>1007</Characters>
  <Application>Microsoft Office Word</Application>
  <DocSecurity>0</DocSecurity>
  <Lines>8</Lines>
  <Paragraphs>2</Paragraphs>
  <ScaleCrop>false</ScaleCrop>
  <Company>CCAS       de        Léaz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 familiale, activités professionnelles, patrimoine… : Quelles dispositions légales</dc:title>
  <dc:subject/>
  <dc:creator>Dalila</dc:creator>
  <cp:keywords/>
  <dc:description/>
  <cp:lastModifiedBy>Dalila</cp:lastModifiedBy>
  <cp:revision>4</cp:revision>
  <dcterms:created xsi:type="dcterms:W3CDTF">2017-11-13T14:17:00Z</dcterms:created>
  <dcterms:modified xsi:type="dcterms:W3CDTF">2018-01-09T08:43:00Z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